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94" w:rsidRPr="00F4565D" w:rsidRDefault="00F4565D" w:rsidP="00F4565D">
      <w:pPr>
        <w:spacing w:line="240" w:lineRule="auto"/>
        <w:jc w:val="center"/>
        <w:rPr>
          <w:b/>
          <w:sz w:val="48"/>
          <w:szCs w:val="48"/>
        </w:rPr>
      </w:pPr>
      <w:r w:rsidRPr="00F4565D">
        <w:rPr>
          <w:b/>
          <w:sz w:val="48"/>
          <w:szCs w:val="48"/>
        </w:rPr>
        <w:t>W11 – Healthy Eating</w:t>
      </w:r>
    </w:p>
    <w:p w:rsidR="00F4565D" w:rsidRPr="006055FA" w:rsidRDefault="006055FA" w:rsidP="00F4565D">
      <w:pPr>
        <w:spacing w:line="240" w:lineRule="auto"/>
        <w:jc w:val="center"/>
        <w:rPr>
          <w:sz w:val="40"/>
          <w:szCs w:val="40"/>
          <w:u w:val="single"/>
        </w:rPr>
      </w:pPr>
      <w:r>
        <w:rPr>
          <w:b/>
          <w:noProof/>
          <w:sz w:val="48"/>
          <w:szCs w:val="4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767715</wp:posOffset>
            </wp:positionV>
            <wp:extent cx="6722745" cy="3143250"/>
            <wp:effectExtent l="19050" t="0" r="1905" b="0"/>
            <wp:wrapSquare wrapText="bothSides"/>
            <wp:docPr id="7" name="Picture 7" descr="http://1fatgirlshrinking.files.wordpress.com/2013/08/canada-food-gu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fatgirlshrinking.files.wordpress.com/2013/08/canada-food-guid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5D" w:rsidRPr="006055FA">
        <w:rPr>
          <w:b/>
          <w:sz w:val="48"/>
          <w:szCs w:val="48"/>
          <w:u w:val="single"/>
        </w:rPr>
        <w:t xml:space="preserve">Canada’s Food Guide </w:t>
      </w:r>
      <w:r w:rsidR="003D5464" w:rsidRPr="006055FA">
        <w:rPr>
          <w:b/>
          <w:sz w:val="48"/>
          <w:szCs w:val="48"/>
          <w:u w:val="single"/>
        </w:rPr>
        <w:t>“</w:t>
      </w:r>
      <w:r w:rsidRPr="006055FA">
        <w:rPr>
          <w:b/>
          <w:sz w:val="48"/>
          <w:szCs w:val="48"/>
          <w:u w:val="single"/>
        </w:rPr>
        <w:t>Build It</w:t>
      </w:r>
      <w:r w:rsidR="003D5464" w:rsidRPr="006055FA">
        <w:rPr>
          <w:b/>
          <w:sz w:val="48"/>
          <w:szCs w:val="48"/>
          <w:u w:val="single"/>
        </w:rPr>
        <w:t xml:space="preserve">” </w:t>
      </w:r>
      <w:r w:rsidR="00F4565D" w:rsidRPr="006055FA">
        <w:rPr>
          <w:b/>
          <w:sz w:val="48"/>
          <w:szCs w:val="48"/>
          <w:u w:val="single"/>
        </w:rPr>
        <w:t>Relay Race</w:t>
      </w:r>
    </w:p>
    <w:p w:rsidR="00F4565D" w:rsidRPr="006055FA" w:rsidRDefault="00F4565D" w:rsidP="00F4565D">
      <w:pPr>
        <w:jc w:val="center"/>
        <w:rPr>
          <w:sz w:val="40"/>
          <w:szCs w:val="40"/>
          <w:u w:val="single"/>
        </w:rPr>
      </w:pPr>
    </w:p>
    <w:p w:rsidR="006055FA" w:rsidRPr="006055FA" w:rsidRDefault="003D5464" w:rsidP="006055FA">
      <w:pPr>
        <w:ind w:left="1440" w:hanging="1440"/>
        <w:rPr>
          <w:sz w:val="28"/>
          <w:szCs w:val="28"/>
        </w:rPr>
      </w:pPr>
      <w:r w:rsidRPr="006055FA">
        <w:rPr>
          <w:b/>
          <w:sz w:val="40"/>
          <w:szCs w:val="40"/>
          <w:u w:val="single"/>
        </w:rPr>
        <w:t>Prep:</w:t>
      </w:r>
      <w:r w:rsidRPr="006055FA">
        <w:rPr>
          <w:sz w:val="28"/>
          <w:szCs w:val="28"/>
        </w:rPr>
        <w:t xml:space="preserve"> </w:t>
      </w:r>
      <w:r w:rsidR="006055FA" w:rsidRPr="006055FA">
        <w:rPr>
          <w:sz w:val="28"/>
          <w:szCs w:val="28"/>
        </w:rPr>
        <w:tab/>
      </w:r>
      <w:r w:rsidRPr="006055FA">
        <w:rPr>
          <w:sz w:val="28"/>
          <w:szCs w:val="28"/>
        </w:rPr>
        <w:t xml:space="preserve">Cut Canada’s Food Guide into corresponding parts &amp; laminate onto cardstock for future durability. </w:t>
      </w:r>
      <w:r w:rsidR="006055FA">
        <w:rPr>
          <w:sz w:val="28"/>
          <w:szCs w:val="28"/>
        </w:rPr>
        <w:t xml:space="preserve"> </w:t>
      </w:r>
      <w:hyperlink r:id="rId8" w:history="1">
        <w:r w:rsidR="006055FA" w:rsidRPr="006055FA">
          <w:rPr>
            <w:rStyle w:val="Hyperlink"/>
            <w:sz w:val="28"/>
            <w:szCs w:val="28"/>
          </w:rPr>
          <w:t>Get your copy of Canada's Food Guide here!</w:t>
        </w:r>
      </w:hyperlink>
    </w:p>
    <w:p w:rsidR="006055FA" w:rsidRPr="006055FA" w:rsidRDefault="006055FA" w:rsidP="006055FA">
      <w:pPr>
        <w:spacing w:before="120"/>
        <w:ind w:left="2160" w:hanging="2160"/>
        <w:rPr>
          <w:sz w:val="28"/>
          <w:szCs w:val="28"/>
        </w:rPr>
      </w:pPr>
      <w:r w:rsidRPr="006055FA">
        <w:rPr>
          <w:b/>
          <w:sz w:val="40"/>
          <w:szCs w:val="40"/>
          <w:u w:val="single"/>
        </w:rPr>
        <w:t>Relay Race:</w:t>
      </w:r>
      <w:r w:rsidRPr="006055FA">
        <w:rPr>
          <w:sz w:val="28"/>
          <w:szCs w:val="28"/>
        </w:rPr>
        <w:t xml:space="preserve"> </w:t>
      </w:r>
      <w:r w:rsidRPr="006055FA">
        <w:rPr>
          <w:sz w:val="28"/>
          <w:szCs w:val="28"/>
        </w:rPr>
        <w:tab/>
      </w:r>
      <w:r w:rsidR="003D5464" w:rsidRPr="006055FA">
        <w:rPr>
          <w:sz w:val="28"/>
          <w:szCs w:val="28"/>
        </w:rPr>
        <w:t>Run a relay r</w:t>
      </w:r>
      <w:r w:rsidR="00F4565D" w:rsidRPr="006055FA">
        <w:rPr>
          <w:sz w:val="28"/>
          <w:szCs w:val="28"/>
        </w:rPr>
        <w:t xml:space="preserve">ace (obstacle course </w:t>
      </w:r>
      <w:r w:rsidRPr="006055FA">
        <w:rPr>
          <w:sz w:val="28"/>
          <w:szCs w:val="28"/>
        </w:rPr>
        <w:t>or not...</w:t>
      </w:r>
      <w:r w:rsidR="00F4565D" w:rsidRPr="006055FA">
        <w:rPr>
          <w:sz w:val="28"/>
          <w:szCs w:val="28"/>
        </w:rPr>
        <w:t xml:space="preserve">completely up to you) to find </w:t>
      </w:r>
      <w:r w:rsidR="003D5464" w:rsidRPr="006055FA">
        <w:rPr>
          <w:sz w:val="28"/>
          <w:szCs w:val="28"/>
        </w:rPr>
        <w:t xml:space="preserve">“puzzle pieces” to rebuild Canada’s Food Guide as a team in order to be able to answer the </w:t>
      </w:r>
      <w:r w:rsidR="00F4565D" w:rsidRPr="006055FA">
        <w:rPr>
          <w:sz w:val="28"/>
          <w:szCs w:val="28"/>
        </w:rPr>
        <w:t>following questions</w:t>
      </w:r>
      <w:r w:rsidR="008C234E" w:rsidRPr="006055FA">
        <w:rPr>
          <w:sz w:val="28"/>
          <w:szCs w:val="28"/>
        </w:rPr>
        <w:t xml:space="preserve"> in no particular order</w:t>
      </w:r>
      <w:r w:rsidRPr="006055FA">
        <w:rPr>
          <w:sz w:val="28"/>
          <w:szCs w:val="28"/>
        </w:rPr>
        <w:t>.</w:t>
      </w:r>
    </w:p>
    <w:p w:rsidR="006055FA" w:rsidRDefault="006055FA" w:rsidP="006055FA">
      <w:pPr>
        <w:ind w:left="1440" w:hanging="1440"/>
        <w:rPr>
          <w:sz w:val="28"/>
          <w:szCs w:val="28"/>
        </w:rPr>
      </w:pPr>
      <w:r w:rsidRPr="006055FA">
        <w:rPr>
          <w:b/>
          <w:sz w:val="40"/>
          <w:szCs w:val="40"/>
          <w:u w:val="single"/>
        </w:rPr>
        <w:t>Uses:</w:t>
      </w:r>
      <w:r>
        <w:rPr>
          <w:sz w:val="28"/>
          <w:szCs w:val="28"/>
        </w:rPr>
        <w:tab/>
      </w:r>
      <w:r w:rsidRPr="006055FA">
        <w:rPr>
          <w:sz w:val="28"/>
          <w:szCs w:val="28"/>
        </w:rPr>
        <w:t xml:space="preserve">Could be used as pre-assessment, </w:t>
      </w:r>
      <w:r>
        <w:rPr>
          <w:sz w:val="28"/>
          <w:szCs w:val="28"/>
        </w:rPr>
        <w:t xml:space="preserve">to create personal </w:t>
      </w:r>
      <w:r w:rsidRPr="006055FA">
        <w:rPr>
          <w:sz w:val="28"/>
          <w:szCs w:val="28"/>
        </w:rPr>
        <w:t xml:space="preserve">Canada Food Guide notes, or </w:t>
      </w:r>
      <w:r>
        <w:rPr>
          <w:sz w:val="28"/>
          <w:szCs w:val="28"/>
        </w:rPr>
        <w:t xml:space="preserve">as </w:t>
      </w:r>
      <w:r w:rsidRPr="006055FA">
        <w:rPr>
          <w:sz w:val="28"/>
          <w:szCs w:val="28"/>
        </w:rPr>
        <w:t>formative assessment.</w:t>
      </w:r>
    </w:p>
    <w:p w:rsidR="006055FA" w:rsidRDefault="006055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5FA" w:rsidRPr="00F4565D" w:rsidRDefault="006055FA" w:rsidP="006055FA">
      <w:pPr>
        <w:spacing w:line="240" w:lineRule="auto"/>
        <w:jc w:val="center"/>
        <w:rPr>
          <w:b/>
          <w:sz w:val="48"/>
          <w:szCs w:val="48"/>
        </w:rPr>
      </w:pPr>
      <w:r w:rsidRPr="00F4565D">
        <w:rPr>
          <w:b/>
          <w:sz w:val="48"/>
          <w:szCs w:val="48"/>
        </w:rPr>
        <w:lastRenderedPageBreak/>
        <w:t>W11 – Healthy Eating</w:t>
      </w:r>
    </w:p>
    <w:p w:rsidR="006055FA" w:rsidRPr="006055FA" w:rsidRDefault="006055FA" w:rsidP="006055FA">
      <w:pPr>
        <w:spacing w:line="240" w:lineRule="auto"/>
        <w:jc w:val="center"/>
        <w:rPr>
          <w:sz w:val="40"/>
          <w:szCs w:val="40"/>
          <w:u w:val="single"/>
        </w:rPr>
      </w:pPr>
      <w:r w:rsidRPr="006055FA">
        <w:rPr>
          <w:b/>
          <w:sz w:val="48"/>
          <w:szCs w:val="48"/>
          <w:u w:val="single"/>
        </w:rPr>
        <w:t>Canada’s Food Guide “Build It” Relay Race</w:t>
      </w:r>
    </w:p>
    <w:p w:rsidR="006055FA" w:rsidRPr="006055FA" w:rsidRDefault="006055FA" w:rsidP="006055FA">
      <w:pPr>
        <w:spacing w:before="360"/>
        <w:rPr>
          <w:sz w:val="24"/>
          <w:szCs w:val="24"/>
        </w:rPr>
      </w:pPr>
      <w:r>
        <w:rPr>
          <w:sz w:val="28"/>
          <w:szCs w:val="28"/>
        </w:rPr>
        <w:t>Complete the following information after gathering your “puzzle pieces” from the relay race to rebuild Canada’s Food Guide:</w:t>
      </w:r>
    </w:p>
    <w:p w:rsidR="00F4565D" w:rsidRDefault="008C234E" w:rsidP="00F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Recommended Number of Servings of Fruits &amp; vegetables for a teenager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8C234E" w:rsidP="006055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Recommended Number of Servings of Grain Products for a teenager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8C234E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Recommended Number of Servings of Milk &amp; Alternatives for a teenager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8C234E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Recommended Number of Servings of Meat &amp; Alternatives for a teenager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F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Five (5) e</w:t>
      </w:r>
      <w:r w:rsidR="008C234E" w:rsidRPr="006055FA">
        <w:rPr>
          <w:sz w:val="24"/>
          <w:szCs w:val="24"/>
        </w:rPr>
        <w:t>xample</w:t>
      </w:r>
      <w:r w:rsidRPr="006055FA">
        <w:rPr>
          <w:sz w:val="24"/>
          <w:szCs w:val="24"/>
        </w:rPr>
        <w:t>s</w:t>
      </w:r>
      <w:r w:rsidR="008C234E" w:rsidRPr="006055FA">
        <w:rPr>
          <w:sz w:val="24"/>
          <w:szCs w:val="24"/>
        </w:rPr>
        <w:t xml:space="preserve"> of a Meat Alternative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F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Four (4) e</w:t>
      </w:r>
      <w:r w:rsidR="008C234E" w:rsidRPr="006055FA">
        <w:rPr>
          <w:sz w:val="24"/>
          <w:szCs w:val="24"/>
        </w:rPr>
        <w:t>xample</w:t>
      </w:r>
      <w:r w:rsidRPr="006055FA">
        <w:rPr>
          <w:sz w:val="24"/>
          <w:szCs w:val="24"/>
        </w:rPr>
        <w:t>s</w:t>
      </w:r>
      <w:r w:rsidR="008C234E" w:rsidRPr="006055FA">
        <w:rPr>
          <w:sz w:val="24"/>
          <w:szCs w:val="24"/>
        </w:rPr>
        <w:t xml:space="preserve"> of a Milk Alternative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F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Two (2) r</w:t>
      </w:r>
      <w:r w:rsidR="008C234E" w:rsidRPr="006055FA">
        <w:rPr>
          <w:sz w:val="24"/>
          <w:szCs w:val="24"/>
        </w:rPr>
        <w:t>ecommended Serving Sizes for Fruits &amp; Vegetables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3D5464" w:rsidP="006055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Five (5) r</w:t>
      </w:r>
      <w:r w:rsidR="008C234E" w:rsidRPr="006055FA">
        <w:rPr>
          <w:sz w:val="24"/>
          <w:szCs w:val="24"/>
        </w:rPr>
        <w:t>ecommended Serving Sizes for Grain Products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Four (4) r</w:t>
      </w:r>
      <w:r w:rsidR="008C234E" w:rsidRPr="006055FA">
        <w:rPr>
          <w:sz w:val="24"/>
          <w:szCs w:val="24"/>
        </w:rPr>
        <w:t>ecommended Serving Sizes for Milk &amp; Alternatives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Five (5) r</w:t>
      </w:r>
      <w:r w:rsidR="008C234E" w:rsidRPr="006055FA">
        <w:rPr>
          <w:sz w:val="24"/>
          <w:szCs w:val="24"/>
        </w:rPr>
        <w:t>ecommended Serving Sizes for Meat &amp; Alternatives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8C234E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Water recommendation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lastRenderedPageBreak/>
        <w:t>Oils &amp; Fats recommendation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Three (3) Fruits &amp; Vegetable recommendations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7C4AE6" w:rsidRPr="006055FA" w:rsidRDefault="007C4AE6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Two (2) Grain Products recommendations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Two (2) Milk &amp; Milk Alternatives recommendations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Three (3) Meat &amp; Meat Alternatives recommendations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7C4AE6" w:rsidRPr="006055FA" w:rsidRDefault="007C4AE6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Recommendations for Children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Recommendations for Women of Childbearing Age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8C2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Recommendation for Men &amp; Women over 50yrs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3D5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List six (6) benefits of eating well &amp; being physically active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7C4AE6" w:rsidRDefault="007C4AE6" w:rsidP="006055FA">
      <w:pPr>
        <w:pStyle w:val="ListParagraph"/>
        <w:rPr>
          <w:sz w:val="24"/>
          <w:szCs w:val="24"/>
        </w:rPr>
      </w:pP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3D5464" w:rsidRDefault="003D5464" w:rsidP="003D5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Physical Activity recommendation for children and youth</w:t>
      </w:r>
    </w:p>
    <w:p w:rsidR="006055FA" w:rsidRDefault="006055FA" w:rsidP="006055FA">
      <w:pPr>
        <w:pStyle w:val="ListParagraph"/>
        <w:rPr>
          <w:sz w:val="24"/>
          <w:szCs w:val="24"/>
        </w:rPr>
      </w:pPr>
    </w:p>
    <w:p w:rsidR="006055FA" w:rsidRPr="006055FA" w:rsidRDefault="006055FA" w:rsidP="006055FA">
      <w:pPr>
        <w:pStyle w:val="ListParagraph"/>
        <w:rPr>
          <w:sz w:val="24"/>
          <w:szCs w:val="24"/>
        </w:rPr>
      </w:pPr>
    </w:p>
    <w:p w:rsidR="00F4565D" w:rsidRPr="006055FA" w:rsidRDefault="003D5464" w:rsidP="00F45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5FA">
        <w:rPr>
          <w:sz w:val="24"/>
          <w:szCs w:val="24"/>
        </w:rPr>
        <w:t>Trans fat recommendation</w:t>
      </w:r>
    </w:p>
    <w:sectPr w:rsidR="00F4565D" w:rsidRPr="006055FA" w:rsidSect="006055FA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5D" w:rsidRDefault="009A485D" w:rsidP="00F4565D">
      <w:pPr>
        <w:spacing w:after="0" w:line="240" w:lineRule="auto"/>
      </w:pPr>
      <w:r>
        <w:separator/>
      </w:r>
    </w:p>
  </w:endnote>
  <w:endnote w:type="continuationSeparator" w:id="0">
    <w:p w:rsidR="009A485D" w:rsidRDefault="009A485D" w:rsidP="00F4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5D" w:rsidRDefault="009A485D" w:rsidP="00F4565D">
      <w:pPr>
        <w:spacing w:after="0" w:line="240" w:lineRule="auto"/>
      </w:pPr>
      <w:r>
        <w:separator/>
      </w:r>
    </w:p>
  </w:footnote>
  <w:footnote w:type="continuationSeparator" w:id="0">
    <w:p w:rsidR="009A485D" w:rsidRDefault="009A485D" w:rsidP="00F4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5D" w:rsidRDefault="00F4565D">
    <w:pPr>
      <w:pStyle w:val="Header"/>
    </w:pPr>
    <w:r>
      <w:t>Name:  __________________________________________                     Date:  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6F3"/>
    <w:multiLevelType w:val="hybridMultilevel"/>
    <w:tmpl w:val="AA4CC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65D"/>
    <w:rsid w:val="003D5464"/>
    <w:rsid w:val="00574394"/>
    <w:rsid w:val="006055FA"/>
    <w:rsid w:val="007C4AE6"/>
    <w:rsid w:val="008C234E"/>
    <w:rsid w:val="009A485D"/>
    <w:rsid w:val="00E245CD"/>
    <w:rsid w:val="00F4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65D"/>
  </w:style>
  <w:style w:type="paragraph" w:styleId="Footer">
    <w:name w:val="footer"/>
    <w:basedOn w:val="Normal"/>
    <w:link w:val="FooterChar"/>
    <w:uiPriority w:val="99"/>
    <w:semiHidden/>
    <w:unhideWhenUsed/>
    <w:rsid w:val="00F4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65D"/>
  </w:style>
  <w:style w:type="paragraph" w:styleId="BalloonText">
    <w:name w:val="Balloon Text"/>
    <w:basedOn w:val="Normal"/>
    <w:link w:val="BalloonTextChar"/>
    <w:uiPriority w:val="99"/>
    <w:semiHidden/>
    <w:unhideWhenUsed/>
    <w:rsid w:val="00F4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6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45CD"/>
  </w:style>
  <w:style w:type="character" w:styleId="Hyperlink">
    <w:name w:val="Hyperlink"/>
    <w:basedOn w:val="DefaultParagraphFont"/>
    <w:uiPriority w:val="99"/>
    <w:unhideWhenUsed/>
    <w:rsid w:val="006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fn-an/food-guide-aliment/index-en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2013-10-01T02:13:00Z</dcterms:created>
  <dcterms:modified xsi:type="dcterms:W3CDTF">2013-10-01T14:10:00Z</dcterms:modified>
</cp:coreProperties>
</file>